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E3AD" w14:textId="77777777" w:rsidR="007607FF" w:rsidRPr="007607FF" w:rsidRDefault="007607FF" w:rsidP="00747CF9">
      <w:pPr>
        <w:widowControl w:val="0"/>
        <w:autoSpaceDE w:val="0"/>
        <w:autoSpaceDN w:val="0"/>
        <w:spacing w:before="73"/>
        <w:ind w:left="5817" w:right="52" w:hanging="10"/>
        <w:jc w:val="right"/>
        <w:rPr>
          <w:rFonts w:eastAsia="Times New Roman"/>
          <w:kern w:val="0"/>
          <w:lang w:eastAsia="pl-PL"/>
          <w14:ligatures w14:val="none"/>
        </w:rPr>
      </w:pPr>
      <w:r w:rsidRPr="007607FF">
        <w:rPr>
          <w:rFonts w:eastAsia="Times New Roman"/>
          <w:kern w:val="0"/>
          <w:lang w:eastAsia="pl-PL"/>
          <w14:ligatures w14:val="none"/>
        </w:rPr>
        <w:t>Załącznik</w:t>
      </w:r>
      <w:r w:rsidRPr="007607FF">
        <w:rPr>
          <w:rFonts w:eastAsia="Times New Roman"/>
          <w:spacing w:val="-13"/>
          <w:kern w:val="0"/>
          <w:lang w:eastAsia="pl-PL"/>
          <w14:ligatures w14:val="none"/>
        </w:rPr>
        <w:t xml:space="preserve"> </w:t>
      </w:r>
      <w:r w:rsidRPr="007607FF">
        <w:rPr>
          <w:rFonts w:eastAsia="Times New Roman"/>
          <w:kern w:val="0"/>
          <w:lang w:eastAsia="pl-PL"/>
          <w14:ligatures w14:val="none"/>
        </w:rPr>
        <w:t>nr</w:t>
      </w:r>
      <w:r w:rsidRPr="007607FF">
        <w:rPr>
          <w:rFonts w:eastAsia="Times New Roman"/>
          <w:spacing w:val="-12"/>
          <w:kern w:val="0"/>
          <w:lang w:eastAsia="pl-PL"/>
          <w14:ligatures w14:val="none"/>
        </w:rPr>
        <w:t xml:space="preserve"> </w:t>
      </w:r>
      <w:r w:rsidRPr="007607FF">
        <w:rPr>
          <w:rFonts w:eastAsia="Times New Roman"/>
          <w:kern w:val="0"/>
          <w:lang w:eastAsia="pl-PL"/>
          <w14:ligatures w14:val="none"/>
        </w:rPr>
        <w:t>3</w:t>
      </w:r>
    </w:p>
    <w:p w14:paraId="40704122" w14:textId="77777777" w:rsidR="007607FF" w:rsidRPr="007607FF" w:rsidRDefault="007607FF" w:rsidP="007607FF">
      <w:pPr>
        <w:ind w:right="22"/>
        <w:jc w:val="right"/>
        <w:rPr>
          <w:rFonts w:eastAsia="Calibri"/>
          <w:bCs/>
          <w:kern w:val="0"/>
          <w:lang w:eastAsia="pl-PL"/>
          <w14:ligatures w14:val="none"/>
        </w:rPr>
      </w:pPr>
      <w:r w:rsidRPr="007607FF">
        <w:rPr>
          <w:rFonts w:eastAsia="Times New Roman"/>
          <w:kern w:val="0"/>
          <w:lang w:eastAsia="pl-PL"/>
          <w14:ligatures w14:val="none"/>
        </w:rPr>
        <w:t xml:space="preserve">Do Regulaminu </w:t>
      </w:r>
      <w:r w:rsidRPr="007607FF">
        <w:rPr>
          <w:rFonts w:eastAsia="Calibri"/>
          <w:bCs/>
          <w:kern w:val="0"/>
          <w:lang w:eastAsia="pl-PL"/>
          <w14:ligatures w14:val="none"/>
        </w:rPr>
        <w:t xml:space="preserve">konkursu  </w:t>
      </w:r>
    </w:p>
    <w:p w14:paraId="2D7F94A9" w14:textId="77777777" w:rsidR="007607FF" w:rsidRPr="007607FF" w:rsidRDefault="007607FF" w:rsidP="007607FF">
      <w:pPr>
        <w:ind w:right="23"/>
        <w:jc w:val="right"/>
        <w:rPr>
          <w:rFonts w:eastAsia="Calibri" w:cs="Calibri"/>
          <w:bCs/>
          <w:kern w:val="0"/>
          <w:lang w:eastAsia="pl-PL"/>
          <w14:ligatures w14:val="none"/>
        </w:rPr>
      </w:pPr>
      <w:r w:rsidRPr="007607FF">
        <w:rPr>
          <w:rFonts w:eastAsia="Calibri" w:cs="Calibri"/>
          <w:bCs/>
          <w:kern w:val="0"/>
          <w:lang w:eastAsia="pl-PL"/>
          <w14:ligatures w14:val="none"/>
        </w:rPr>
        <w:t xml:space="preserve">XXIII Ogólnopolskiego Seminarium Studenckiego </w:t>
      </w:r>
      <w:r w:rsidRPr="007607FF">
        <w:rPr>
          <w:rFonts w:eastAsia="Calibri" w:cs="Calibri"/>
          <w:bCs/>
          <w:kern w:val="0"/>
          <w:lang w:eastAsia="pl-PL"/>
          <w14:ligatures w14:val="none"/>
        </w:rPr>
        <w:br/>
        <w:t xml:space="preserve">TEXTIL 2026 Young Fashion Design </w:t>
      </w:r>
    </w:p>
    <w:p w14:paraId="1276F309" w14:textId="77777777" w:rsidR="007607FF" w:rsidRPr="007607FF" w:rsidRDefault="007607FF" w:rsidP="007607FF">
      <w:pPr>
        <w:ind w:right="23"/>
        <w:jc w:val="right"/>
        <w:rPr>
          <w:rFonts w:eastAsia="Calibri" w:cs="Calibri"/>
          <w:bCs/>
          <w:kern w:val="0"/>
          <w:lang w:eastAsia="pl-PL"/>
          <w14:ligatures w14:val="none"/>
        </w:rPr>
      </w:pPr>
      <w:r w:rsidRPr="007607FF">
        <w:rPr>
          <w:rFonts w:eastAsia="Calibri" w:cs="Calibri"/>
          <w:bCs/>
          <w:kern w:val="0"/>
          <w:lang w:eastAsia="pl-PL"/>
          <w14:ligatures w14:val="none"/>
        </w:rPr>
        <w:t xml:space="preserve">Politechnika Łódzka, </w:t>
      </w:r>
      <w:r w:rsidRPr="007607FF">
        <w:rPr>
          <w:rFonts w:eastAsia="Calibri"/>
          <w:bCs/>
          <w:kern w:val="0"/>
          <w:lang w:eastAsia="pl-PL"/>
          <w14:ligatures w14:val="none"/>
        </w:rPr>
        <w:t>organizowanego dnia 10.04.2026 r.</w:t>
      </w:r>
    </w:p>
    <w:p w14:paraId="7856595D" w14:textId="77777777" w:rsidR="007607FF" w:rsidRPr="007607FF" w:rsidRDefault="007607FF" w:rsidP="007607FF">
      <w:pPr>
        <w:widowControl w:val="0"/>
        <w:autoSpaceDE w:val="0"/>
        <w:autoSpaceDN w:val="0"/>
        <w:ind w:left="370" w:hanging="10"/>
        <w:jc w:val="right"/>
        <w:rPr>
          <w:rFonts w:eastAsia="Times New Roman"/>
          <w:color w:val="000000"/>
          <w:kern w:val="0"/>
          <w:sz w:val="16"/>
          <w:szCs w:val="24"/>
          <w:lang w:eastAsia="pl-PL"/>
          <w14:ligatures w14:val="none"/>
        </w:rPr>
      </w:pPr>
      <w:r w:rsidRPr="007607F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Standardy ochrony</w:t>
      </w:r>
      <w:r w:rsidRPr="007607FF">
        <w:rPr>
          <w:rFonts w:eastAsia="Times New Roman"/>
          <w:b/>
          <w:bCs/>
          <w:color w:val="000000"/>
          <w:spacing w:val="-6"/>
          <w:kern w:val="0"/>
          <w:lang w:eastAsia="pl-PL"/>
          <w14:ligatures w14:val="none"/>
        </w:rPr>
        <w:t xml:space="preserve"> </w:t>
      </w:r>
      <w:r w:rsidRPr="007607F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małoletnich</w:t>
      </w:r>
      <w:r w:rsidRPr="007607FF">
        <w:rPr>
          <w:rFonts w:eastAsia="Times New Roman"/>
          <w:b/>
          <w:bCs/>
          <w:color w:val="000000"/>
          <w:spacing w:val="-5"/>
          <w:kern w:val="0"/>
          <w:lang w:eastAsia="pl-PL"/>
          <w14:ligatures w14:val="none"/>
        </w:rPr>
        <w:t xml:space="preserve"> </w:t>
      </w:r>
      <w:r w:rsidRPr="007607F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w</w:t>
      </w:r>
      <w:r w:rsidRPr="007607FF">
        <w:rPr>
          <w:rFonts w:eastAsia="Times New Roman"/>
          <w:b/>
          <w:bCs/>
          <w:color w:val="000000"/>
          <w:spacing w:val="-6"/>
          <w:kern w:val="0"/>
          <w:lang w:eastAsia="pl-PL"/>
          <w14:ligatures w14:val="none"/>
        </w:rPr>
        <w:t xml:space="preserve"> </w:t>
      </w:r>
      <w:r w:rsidRPr="007607F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Politechnice</w:t>
      </w:r>
      <w:r w:rsidRPr="007607FF">
        <w:rPr>
          <w:rFonts w:eastAsia="Times New Roman"/>
          <w:b/>
          <w:bCs/>
          <w:color w:val="000000"/>
          <w:spacing w:val="-6"/>
          <w:kern w:val="0"/>
          <w:lang w:eastAsia="pl-PL"/>
          <w14:ligatures w14:val="none"/>
        </w:rPr>
        <w:t xml:space="preserve"> </w:t>
      </w:r>
      <w:r w:rsidRPr="007607FF">
        <w:rPr>
          <w:rFonts w:eastAsia="Times New Roman"/>
          <w:b/>
          <w:bCs/>
          <w:color w:val="000000"/>
          <w:spacing w:val="-2"/>
          <w:kern w:val="0"/>
          <w:lang w:eastAsia="pl-PL"/>
          <w14:ligatures w14:val="none"/>
        </w:rPr>
        <w:t>Łódzkiej</w:t>
      </w:r>
    </w:p>
    <w:p w14:paraId="23AF2E5C" w14:textId="77777777" w:rsidR="007607FF" w:rsidRPr="007607FF" w:rsidRDefault="007607FF" w:rsidP="007607FF">
      <w:pPr>
        <w:widowControl w:val="0"/>
        <w:autoSpaceDE w:val="0"/>
        <w:autoSpaceDN w:val="0"/>
        <w:spacing w:before="119"/>
        <w:ind w:left="370" w:hanging="10"/>
        <w:jc w:val="both"/>
        <w:rPr>
          <w:rFonts w:eastAsia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129256B7" w14:textId="77777777" w:rsidR="007607FF" w:rsidRPr="007607FF" w:rsidRDefault="007607FF" w:rsidP="007607FF">
      <w:pPr>
        <w:widowControl w:val="0"/>
        <w:autoSpaceDE w:val="0"/>
        <w:autoSpaceDN w:val="0"/>
        <w:spacing w:before="1"/>
        <w:ind w:left="3" w:hanging="10"/>
        <w:jc w:val="center"/>
        <w:outlineLvl w:val="1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7607FF">
        <w:rPr>
          <w:rFonts w:eastAsia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Zgoda</w:t>
      </w:r>
      <w:r w:rsidRPr="007607FF">
        <w:rPr>
          <w:rFonts w:eastAsia="Times New Roman"/>
          <w:b/>
          <w:bCs/>
          <w:color w:val="000000"/>
          <w:spacing w:val="-3"/>
          <w:kern w:val="0"/>
          <w:sz w:val="28"/>
          <w:szCs w:val="28"/>
          <w:lang w:eastAsia="pl-PL"/>
          <w14:ligatures w14:val="none"/>
        </w:rPr>
        <w:t xml:space="preserve"> </w:t>
      </w:r>
      <w:r w:rsidRPr="007607FF">
        <w:rPr>
          <w:rFonts w:eastAsia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na</w:t>
      </w:r>
      <w:r w:rsidRPr="007607FF">
        <w:rPr>
          <w:rFonts w:eastAsia="Times New Roman"/>
          <w:b/>
          <w:bCs/>
          <w:color w:val="000000"/>
          <w:spacing w:val="-1"/>
          <w:kern w:val="0"/>
          <w:sz w:val="28"/>
          <w:szCs w:val="28"/>
          <w:lang w:eastAsia="pl-PL"/>
          <w14:ligatures w14:val="none"/>
        </w:rPr>
        <w:t xml:space="preserve"> </w:t>
      </w:r>
      <w:r w:rsidRPr="007607FF">
        <w:rPr>
          <w:rFonts w:eastAsia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przetwarzanie</w:t>
      </w:r>
      <w:r w:rsidRPr="007607FF">
        <w:rPr>
          <w:rFonts w:eastAsia="Times New Roman"/>
          <w:b/>
          <w:bCs/>
          <w:color w:val="000000"/>
          <w:spacing w:val="-2"/>
          <w:kern w:val="0"/>
          <w:sz w:val="28"/>
          <w:szCs w:val="28"/>
          <w:lang w:eastAsia="pl-PL"/>
          <w14:ligatures w14:val="none"/>
        </w:rPr>
        <w:t xml:space="preserve"> </w:t>
      </w:r>
      <w:r w:rsidRPr="007607FF">
        <w:rPr>
          <w:rFonts w:eastAsia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wizerunku</w:t>
      </w:r>
      <w:r w:rsidRPr="007607FF">
        <w:rPr>
          <w:rFonts w:eastAsia="Times New Roman"/>
          <w:b/>
          <w:bCs/>
          <w:color w:val="000000"/>
          <w:spacing w:val="-1"/>
          <w:kern w:val="0"/>
          <w:sz w:val="28"/>
          <w:szCs w:val="28"/>
          <w:lang w:eastAsia="pl-PL"/>
          <w14:ligatures w14:val="none"/>
        </w:rPr>
        <w:t xml:space="preserve"> </w:t>
      </w:r>
      <w:r w:rsidRPr="007607FF">
        <w:rPr>
          <w:rFonts w:eastAsia="Times New Roman"/>
          <w:b/>
          <w:bCs/>
          <w:color w:val="000000"/>
          <w:spacing w:val="-2"/>
          <w:kern w:val="0"/>
          <w:sz w:val="28"/>
          <w:szCs w:val="28"/>
          <w:lang w:eastAsia="pl-PL"/>
          <w14:ligatures w14:val="none"/>
        </w:rPr>
        <w:t>małoletniego</w:t>
      </w:r>
    </w:p>
    <w:p w14:paraId="13157569" w14:textId="77777777" w:rsidR="007607FF" w:rsidRPr="007607FF" w:rsidRDefault="007607FF" w:rsidP="007607FF">
      <w:pPr>
        <w:widowControl w:val="0"/>
        <w:autoSpaceDE w:val="0"/>
        <w:autoSpaceDN w:val="0"/>
        <w:spacing w:before="193"/>
        <w:ind w:left="370" w:hanging="10"/>
        <w:jc w:val="both"/>
        <w:rPr>
          <w:rFonts w:eastAsia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39460933" w14:textId="77777777" w:rsidR="007607FF" w:rsidRPr="007607FF" w:rsidRDefault="007607FF" w:rsidP="007607FF">
      <w:pPr>
        <w:widowControl w:val="0"/>
        <w:autoSpaceDE w:val="0"/>
        <w:autoSpaceDN w:val="0"/>
        <w:spacing w:before="1"/>
        <w:ind w:left="114" w:right="85" w:hanging="10"/>
        <w:jc w:val="both"/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Ja,</w:t>
      </w:r>
      <w:r w:rsidRPr="007607FF">
        <w:rPr>
          <w:rFonts w:eastAsia="Times New Roman"/>
          <w:color w:val="000000"/>
          <w:spacing w:val="43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niżej</w:t>
      </w:r>
      <w:r w:rsidRPr="007607FF">
        <w:rPr>
          <w:rFonts w:eastAsia="Times New Roman"/>
          <w:color w:val="000000"/>
          <w:spacing w:val="4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podpisany</w:t>
      </w:r>
      <w:r w:rsidRPr="007607FF">
        <w:rPr>
          <w:rFonts w:eastAsia="Times New Roman"/>
          <w:color w:val="000000"/>
          <w:spacing w:val="43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jako</w:t>
      </w:r>
      <w:r w:rsidRPr="007607FF">
        <w:rPr>
          <w:rFonts w:eastAsia="Times New Roman"/>
          <w:color w:val="000000"/>
          <w:spacing w:val="4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rodzic/opiekun</w:t>
      </w:r>
      <w:r w:rsidRPr="007607FF">
        <w:rPr>
          <w:rFonts w:eastAsia="Times New Roman"/>
          <w:color w:val="000000"/>
          <w:spacing w:val="4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prawny</w:t>
      </w:r>
      <w:r w:rsidRPr="007607FF">
        <w:rPr>
          <w:rFonts w:eastAsia="Times New Roman"/>
          <w:color w:val="000000"/>
          <w:kern w:val="0"/>
          <w:position w:val="7"/>
          <w:sz w:val="16"/>
          <w:szCs w:val="24"/>
          <w:lang w:eastAsia="pl-PL"/>
          <w14:ligatures w14:val="none"/>
        </w:rPr>
        <w:t>2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7607FF">
        <w:rPr>
          <w:rFonts w:eastAsia="Times New Roman"/>
          <w:color w:val="000000"/>
          <w:spacing w:val="43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niniejszym</w:t>
      </w:r>
      <w:r w:rsidRPr="007607FF">
        <w:rPr>
          <w:rFonts w:eastAsia="Times New Roman"/>
          <w:color w:val="000000"/>
          <w:spacing w:val="4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oświadczam,</w:t>
      </w:r>
      <w:r w:rsidRPr="007607FF">
        <w:rPr>
          <w:rFonts w:eastAsia="Times New Roman"/>
          <w:color w:val="000000"/>
          <w:spacing w:val="43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że</w:t>
      </w:r>
      <w:r w:rsidRPr="007607FF">
        <w:rPr>
          <w:rFonts w:eastAsia="Times New Roman"/>
          <w:color w:val="000000"/>
          <w:spacing w:val="4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wyrażam</w:t>
      </w:r>
      <w:r w:rsidRPr="007607FF">
        <w:rPr>
          <w:rFonts w:eastAsia="Times New Roman"/>
          <w:color w:val="000000"/>
          <w:spacing w:val="4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zgodę̨</w:t>
      </w:r>
      <w:r w:rsidRPr="007607FF">
        <w:rPr>
          <w:rFonts w:eastAsia="Times New Roman"/>
          <w:color w:val="000000"/>
          <w:spacing w:val="43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spacing w:val="-5"/>
          <w:kern w:val="0"/>
          <w:sz w:val="24"/>
          <w:szCs w:val="24"/>
          <w:lang w:eastAsia="pl-PL"/>
          <w14:ligatures w14:val="none"/>
        </w:rPr>
        <w:t xml:space="preserve">na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nieodpłatne</w:t>
      </w:r>
      <w:r w:rsidRPr="007607FF">
        <w:rPr>
          <w:rFonts w:eastAsia="Times New Roman"/>
          <w:color w:val="000000"/>
          <w:spacing w:val="63"/>
          <w:kern w:val="0"/>
          <w:sz w:val="24"/>
          <w:szCs w:val="24"/>
          <w:lang w:eastAsia="pl-PL"/>
          <w14:ligatures w14:val="none"/>
        </w:rPr>
        <w:t xml:space="preserve"> 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07FF">
        <w:rPr>
          <w:rFonts w:eastAsia="Times New Roman"/>
          <w:color w:val="000000"/>
          <w:spacing w:val="64"/>
          <w:kern w:val="0"/>
          <w:sz w:val="24"/>
          <w:szCs w:val="24"/>
          <w:lang w:eastAsia="pl-PL"/>
          <w14:ligatures w14:val="none"/>
        </w:rPr>
        <w:t xml:space="preserve"> 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bezterminowe</w:t>
      </w:r>
      <w:r w:rsidRPr="007607FF">
        <w:rPr>
          <w:rFonts w:eastAsia="Times New Roman"/>
          <w:color w:val="000000"/>
          <w:spacing w:val="64"/>
          <w:kern w:val="0"/>
          <w:sz w:val="24"/>
          <w:szCs w:val="24"/>
          <w:lang w:eastAsia="pl-PL"/>
          <w14:ligatures w14:val="none"/>
        </w:rPr>
        <w:t xml:space="preserve"> 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utrwalanie</w:t>
      </w:r>
      <w:r w:rsidRPr="007607FF">
        <w:rPr>
          <w:rFonts w:eastAsia="Times New Roman"/>
          <w:color w:val="000000"/>
          <w:spacing w:val="63"/>
          <w:kern w:val="0"/>
          <w:sz w:val="24"/>
          <w:szCs w:val="24"/>
          <w:lang w:eastAsia="pl-PL"/>
          <w14:ligatures w14:val="none"/>
        </w:rPr>
        <w:t xml:space="preserve"> 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07FF">
        <w:rPr>
          <w:rFonts w:eastAsia="Times New Roman"/>
          <w:color w:val="000000"/>
          <w:spacing w:val="64"/>
          <w:kern w:val="0"/>
          <w:sz w:val="24"/>
          <w:szCs w:val="24"/>
          <w:lang w:eastAsia="pl-PL"/>
          <w14:ligatures w14:val="none"/>
        </w:rPr>
        <w:t xml:space="preserve"> 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rozpowszechnianie</w:t>
      </w:r>
      <w:r w:rsidRPr="007607FF">
        <w:rPr>
          <w:rFonts w:eastAsia="Times New Roman"/>
          <w:color w:val="000000"/>
          <w:spacing w:val="64"/>
          <w:kern w:val="0"/>
          <w:sz w:val="24"/>
          <w:szCs w:val="24"/>
          <w:lang w:eastAsia="pl-PL"/>
          <w14:ligatures w14:val="none"/>
        </w:rPr>
        <w:t xml:space="preserve"> 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wizerunku</w:t>
      </w:r>
      <w:r w:rsidRPr="007607FF">
        <w:rPr>
          <w:rFonts w:eastAsia="Times New Roman"/>
          <w:color w:val="000000"/>
          <w:spacing w:val="63"/>
          <w:kern w:val="0"/>
          <w:sz w:val="24"/>
          <w:szCs w:val="24"/>
          <w:lang w:eastAsia="pl-PL"/>
          <w14:ligatures w14:val="none"/>
        </w:rPr>
        <w:t xml:space="preserve"> 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mojego</w:t>
      </w:r>
      <w:r w:rsidRPr="007607FF">
        <w:rPr>
          <w:rFonts w:eastAsia="Times New Roman"/>
          <w:color w:val="000000"/>
          <w:spacing w:val="64"/>
          <w:kern w:val="0"/>
          <w:sz w:val="24"/>
          <w:szCs w:val="24"/>
          <w:lang w:eastAsia="pl-PL"/>
          <w14:ligatures w14:val="none"/>
        </w:rPr>
        <w:t xml:space="preserve">  </w:t>
      </w:r>
      <w:r w:rsidRPr="007607FF">
        <w:rPr>
          <w:rFonts w:eastAsia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dziecka</w:t>
      </w:r>
    </w:p>
    <w:p w14:paraId="4EDBAB04" w14:textId="77777777" w:rsidR="007607FF" w:rsidRPr="007607FF" w:rsidRDefault="007607FF" w:rsidP="007607FF">
      <w:pPr>
        <w:widowControl w:val="0"/>
        <w:autoSpaceDE w:val="0"/>
        <w:autoSpaceDN w:val="0"/>
        <w:ind w:left="114" w:right="85" w:hanging="10"/>
        <w:jc w:val="both"/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……………………………………..…………………………………</w:t>
      </w:r>
      <w:r w:rsidRPr="007607FF">
        <w:rPr>
          <w:rFonts w:eastAsia="Times New Roman"/>
          <w:color w:val="000000"/>
          <w:spacing w:val="73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(imię</w:t>
      </w:r>
      <w:r w:rsidRPr="007607FF">
        <w:rPr>
          <w:rFonts w:eastAsia="Times New Roman"/>
          <w:color w:val="000000"/>
          <w:spacing w:val="7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07FF">
        <w:rPr>
          <w:rFonts w:eastAsia="Times New Roman"/>
          <w:color w:val="000000"/>
          <w:spacing w:val="7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nazwisko</w:t>
      </w:r>
      <w:r w:rsidRPr="007607FF">
        <w:rPr>
          <w:rFonts w:eastAsia="Times New Roman"/>
          <w:color w:val="000000"/>
          <w:spacing w:val="73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dziecka)</w:t>
      </w:r>
      <w:r w:rsidRPr="007607FF">
        <w:rPr>
          <w:rFonts w:eastAsia="Times New Roman"/>
          <w:color w:val="000000"/>
          <w:spacing w:val="7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podczas</w:t>
      </w:r>
      <w:r w:rsidRPr="007607FF">
        <w:rPr>
          <w:rFonts w:eastAsia="Times New Roman"/>
          <w:color w:val="000000"/>
          <w:spacing w:val="7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wydarze</w:t>
      </w:r>
      <w:r w:rsidRPr="007607FF">
        <w:rPr>
          <w:rFonts w:eastAsia="Times New Roman"/>
          <w:kern w:val="0"/>
          <w:sz w:val="24"/>
          <w:szCs w:val="24"/>
          <w:lang w:eastAsia="pl-PL"/>
          <w14:ligatures w14:val="none"/>
        </w:rPr>
        <w:t>nia</w:t>
      </w:r>
      <w:r w:rsidRPr="007607FF">
        <w:rPr>
          <w:rFonts w:eastAsia="Times New Roman"/>
          <w:spacing w:val="74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spacing w:val="-5"/>
          <w:kern w:val="0"/>
          <w:sz w:val="24"/>
          <w:szCs w:val="24"/>
          <w:lang w:eastAsia="pl-PL"/>
          <w14:ligatures w14:val="none"/>
        </w:rPr>
        <w:t xml:space="preserve">pt. XXIII Ogólnopolskie Seminarium Studenckie TEXTIL 2026 Young Fashion Design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(dalej jako Wydarzenie), organizowanego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przez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Politechnikę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Łódzką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celach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informacyjnych,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promocyjnych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dydaktycznych. Niniejsza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zgoda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obejmuje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wykonanie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fotografii,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utrwalanie,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przechowywanie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wykorzystywanie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zdjęć oraz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video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wraz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nagranym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dźwiękiem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bez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konieczności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każdorazowego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ich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zatwierdzania,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także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ich obróbkę, powielanie i rozpowszechnianie za pośrednictwem stron internetowych, mediów społecznościowych i innych serwisów internetowych oraz materiałów drukowanych Politechniki </w:t>
      </w:r>
      <w:r w:rsidRPr="007607FF">
        <w:rPr>
          <w:rFonts w:eastAsia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Łódzkiej.</w:t>
      </w:r>
    </w:p>
    <w:p w14:paraId="5C3C88DA" w14:textId="77777777" w:rsidR="007607FF" w:rsidRPr="007607FF" w:rsidRDefault="007607FF" w:rsidP="007607FF">
      <w:pPr>
        <w:widowControl w:val="0"/>
        <w:autoSpaceDE w:val="0"/>
        <w:autoSpaceDN w:val="0"/>
        <w:spacing w:before="120"/>
        <w:ind w:left="114" w:right="85" w:hanging="10"/>
        <w:jc w:val="both"/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 związku z powyższym wyrażam zgodę na przetwarzanie danych osobowych w zakresie imienia, nazwiska oraz wizerunku przez Politechnikę Łódzką jako administratora danych, w celach promocyjnych na zasadach i zakresie określonych w polityce bezpieczeństwa.</w:t>
      </w:r>
    </w:p>
    <w:p w14:paraId="195AE937" w14:textId="77777777" w:rsidR="007607FF" w:rsidRPr="007607FF" w:rsidRDefault="007607FF" w:rsidP="007607FF">
      <w:pPr>
        <w:widowControl w:val="0"/>
        <w:autoSpaceDE w:val="0"/>
        <w:autoSpaceDN w:val="0"/>
        <w:spacing w:before="120"/>
        <w:ind w:left="114" w:right="85" w:hanging="10"/>
        <w:jc w:val="both"/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Oświadczam, iż zostałam/em poinformowana/y, że niniejsza zgoda może być wycofana w każdym czasie,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przy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czym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wycofanie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zgody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nie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wpływa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na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zgodność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prawem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przetwarzania,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którego</w:t>
      </w:r>
      <w:r w:rsidRPr="007607FF">
        <w:rPr>
          <w:rFonts w:eastAsia="Times New Roman"/>
          <w:color w:val="000000"/>
          <w:spacing w:val="-1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dokonano na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podstawie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zgody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przed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jej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wycofaniem.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Oświadczam,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że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zapoznałam/em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się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klauzulą</w:t>
      </w:r>
      <w:r w:rsidRPr="007607FF">
        <w:rPr>
          <w:rFonts w:eastAsia="Times New Roman"/>
          <w:color w:val="000000"/>
          <w:spacing w:val="-1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informacyjną o przetwarzaniu danych osobowych załączonej do niniejszej zgody na przetwarzanie wizerunku. </w:t>
      </w:r>
    </w:p>
    <w:p w14:paraId="4FB1AA89" w14:textId="77777777" w:rsidR="007607FF" w:rsidRPr="007607FF" w:rsidRDefault="007607FF" w:rsidP="007607FF">
      <w:pPr>
        <w:widowControl w:val="0"/>
        <w:autoSpaceDE w:val="0"/>
        <w:autoSpaceDN w:val="0"/>
        <w:spacing w:before="120"/>
        <w:ind w:left="114" w:right="85" w:hanging="10"/>
        <w:jc w:val="both"/>
        <w:rPr>
          <w:rFonts w:eastAsia="Times New Roman"/>
          <w:color w:val="000000"/>
          <w:kern w:val="0"/>
          <w:sz w:val="6"/>
          <w:szCs w:val="6"/>
          <w:lang w:eastAsia="pl-PL"/>
          <w14:ligatures w14:val="none"/>
        </w:rPr>
      </w:pPr>
    </w:p>
    <w:p w14:paraId="6DE83584" w14:textId="77777777" w:rsidR="007607FF" w:rsidRPr="007607FF" w:rsidRDefault="007607FF" w:rsidP="007607FF">
      <w:pPr>
        <w:widowControl w:val="0"/>
        <w:autoSpaceDE w:val="0"/>
        <w:autoSpaceDN w:val="0"/>
        <w:spacing w:before="120"/>
        <w:ind w:left="114" w:right="85" w:hanging="10"/>
        <w:jc w:val="both"/>
        <w:rPr>
          <w:rFonts w:eastAsia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  <w:t>Klauzula informacyjna</w:t>
      </w:r>
    </w:p>
    <w:p w14:paraId="0059EA70" w14:textId="77777777" w:rsidR="007607FF" w:rsidRPr="007607FF" w:rsidRDefault="007607FF" w:rsidP="007607FF">
      <w:pPr>
        <w:widowControl w:val="0"/>
        <w:autoSpaceDE w:val="0"/>
        <w:autoSpaceDN w:val="0"/>
        <w:ind w:left="114" w:right="85" w:hanging="10"/>
        <w:jc w:val="both"/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Zgodnie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art.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13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ust.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Rozporządzenia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Parlamentu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Rady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(UE)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2016/679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dnia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27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kwietnia</w:t>
      </w:r>
      <w:r w:rsidRPr="007607FF">
        <w:rPr>
          <w:rFonts w:eastAsia="Times New Roman"/>
          <w:color w:val="000000"/>
          <w:spacing w:val="-9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2016</w:t>
      </w:r>
      <w:r w:rsidRPr="007607FF">
        <w:rPr>
          <w:rFonts w:eastAsia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r. w sprawie ochrony osób fizycznych w związku z przetwarzaniem danych osobowych i w sprawie swobodnego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przepływu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takich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danych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oraz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uchylenia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dyrektywy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95/46/WE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(Ogólne</w:t>
      </w:r>
      <w:r w:rsidRPr="007607FF">
        <w:rPr>
          <w:rFonts w:eastAsia="Times New Roman"/>
          <w:color w:val="000000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rozporządzenie o ochronie danych) RODO informujemy że:</w:t>
      </w:r>
    </w:p>
    <w:p w14:paraId="14838A4E" w14:textId="77777777" w:rsidR="007607FF" w:rsidRPr="007607FF" w:rsidRDefault="007607FF" w:rsidP="007607FF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120" w:after="73" w:line="268" w:lineRule="auto"/>
        <w:ind w:right="85" w:hanging="42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Administratorem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Pani/Pana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danych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osobowych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jest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Politechnika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Łódzka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z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siedzibą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w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 xml:space="preserve">Łodzi,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br/>
        <w:t>ul.</w:t>
      </w:r>
      <w:r w:rsidRPr="007607FF">
        <w:rPr>
          <w:rFonts w:eastAsia="Times New Roman"/>
          <w:color w:val="000000"/>
          <w:spacing w:val="-3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Żeromskiego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116,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posiadająca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NIP: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727-002-18-95,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tel.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+48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42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631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29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29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reprezentowana</w:t>
      </w:r>
      <w:r w:rsidRPr="007607FF">
        <w:rPr>
          <w:rFonts w:eastAsia="Times New Roman"/>
          <w:color w:val="000000"/>
          <w:spacing w:val="-1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przez JM Rektora.</w:t>
      </w:r>
    </w:p>
    <w:p w14:paraId="155D8DFC" w14:textId="77777777" w:rsidR="007607FF" w:rsidRPr="007607FF" w:rsidRDefault="007607FF" w:rsidP="007607FF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120" w:after="73" w:line="268" w:lineRule="auto"/>
        <w:ind w:right="85" w:hanging="42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Administrator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wyznaczył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inspektora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ochrony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danych,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z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którym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kontakt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w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sprawach</w:t>
      </w:r>
      <w:r w:rsidRPr="007607FF">
        <w:rPr>
          <w:rFonts w:eastAsia="Times New Roman"/>
          <w:color w:val="000000"/>
          <w:spacing w:val="2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związanych z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przetwarzaniem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danych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osobowych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możliwy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jest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pod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adresem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e-mail:</w:t>
      </w:r>
      <w:r w:rsidRPr="007607FF">
        <w:rPr>
          <w:rFonts w:eastAsia="Times New Roman"/>
          <w:color w:val="000000"/>
          <w:spacing w:val="40"/>
          <w:kern w:val="0"/>
          <w:sz w:val="24"/>
          <w:szCs w:val="22"/>
          <w:lang w:eastAsia="pl-PL"/>
          <w14:ligatures w14:val="none"/>
        </w:rPr>
        <w:t xml:space="preserve"> </w:t>
      </w:r>
      <w:hyperlink r:id="rId5">
        <w:r w:rsidRPr="007607FF">
          <w:rPr>
            <w:rFonts w:eastAsia="Times New Roman"/>
            <w:color w:val="000000"/>
            <w:kern w:val="0"/>
            <w:sz w:val="24"/>
            <w:szCs w:val="22"/>
            <w:lang w:eastAsia="pl-PL"/>
            <w14:ligatures w14:val="none"/>
          </w:rPr>
          <w:t>iod@adm.p.lodz.pl,</w:t>
        </w:r>
      </w:hyperlink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 xml:space="preserve"> tel.: 42 631 20 39 lub pisemnie na adres Administratora.</w:t>
      </w:r>
    </w:p>
    <w:p w14:paraId="411CAE81" w14:textId="77777777" w:rsidR="007607FF" w:rsidRPr="007607FF" w:rsidRDefault="007607FF" w:rsidP="007607FF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120" w:after="73" w:line="268" w:lineRule="auto"/>
        <w:ind w:right="85" w:hanging="42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 xml:space="preserve">Celem przetwarzania danych osobowych jest utrwalenie/nagranie wizerunku w materiałach, mediach społecznościowych oraz na kanałach informacyjnych i promocyjnych Politechniki 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>Łódzkiej.</w:t>
      </w:r>
    </w:p>
    <w:p w14:paraId="045F7279" w14:textId="77777777" w:rsidR="007607FF" w:rsidRPr="007607FF" w:rsidRDefault="007607FF" w:rsidP="007607FF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120" w:after="73" w:line="268" w:lineRule="auto"/>
        <w:ind w:right="85" w:hanging="42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Ma Pani/Pan prawo do cofnięcia zgody na przetwarzanie danych osobowych w dowolnym momencie, ale nie ma to wpływu na zgodność z prawem przetwarzania, którego dokonano na podstawie zgody przed jej cofnięciem.</w:t>
      </w:r>
    </w:p>
    <w:p w14:paraId="5CB74F51" w14:textId="77777777" w:rsidR="007607FF" w:rsidRPr="007607FF" w:rsidRDefault="007607FF" w:rsidP="007607FF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120" w:after="73" w:line="268" w:lineRule="auto"/>
        <w:ind w:right="85" w:hanging="42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lastRenderedPageBreak/>
        <w:t>Dane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osobowe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będą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przechowywane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bezterminowo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lub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do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czasu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cofnięcia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zgody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wyrażonej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przed opublikowaniem wizerunku.</w:t>
      </w:r>
    </w:p>
    <w:p w14:paraId="7F6ABB93" w14:textId="77777777" w:rsidR="007607FF" w:rsidRPr="007607FF" w:rsidRDefault="007607FF" w:rsidP="007607FF">
      <w:pPr>
        <w:widowControl w:val="0"/>
        <w:numPr>
          <w:ilvl w:val="0"/>
          <w:numId w:val="1"/>
        </w:numPr>
        <w:tabs>
          <w:tab w:val="left" w:pos="539"/>
        </w:tabs>
        <w:autoSpaceDE w:val="0"/>
        <w:autoSpaceDN w:val="0"/>
        <w:spacing w:before="120" w:after="73" w:line="268" w:lineRule="auto"/>
        <w:ind w:right="85" w:hanging="42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Osobie,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której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dane dotyczą,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 xml:space="preserve">przysługują następujące 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>uprawnienia:</w:t>
      </w:r>
    </w:p>
    <w:p w14:paraId="3CAAFED9" w14:textId="77777777" w:rsidR="007607FF" w:rsidRPr="007607FF" w:rsidRDefault="007607FF" w:rsidP="007607FF">
      <w:pPr>
        <w:widowControl w:val="0"/>
        <w:numPr>
          <w:ilvl w:val="1"/>
          <w:numId w:val="1"/>
        </w:numPr>
        <w:tabs>
          <w:tab w:val="left" w:pos="678"/>
        </w:tabs>
        <w:autoSpaceDE w:val="0"/>
        <w:autoSpaceDN w:val="0"/>
        <w:spacing w:before="120" w:after="73" w:line="268" w:lineRule="auto"/>
        <w:ind w:left="678" w:right="85" w:hanging="139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na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podstawie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art.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15 RODO prawo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dostępu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do dotyczących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 xml:space="preserve">jej danych 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>osobowych,</w:t>
      </w:r>
    </w:p>
    <w:p w14:paraId="27F4DE6D" w14:textId="77777777" w:rsidR="007607FF" w:rsidRPr="007607FF" w:rsidRDefault="007607FF" w:rsidP="007607FF">
      <w:pPr>
        <w:widowControl w:val="0"/>
        <w:numPr>
          <w:ilvl w:val="1"/>
          <w:numId w:val="1"/>
        </w:numPr>
        <w:tabs>
          <w:tab w:val="left" w:pos="678"/>
        </w:tabs>
        <w:autoSpaceDE w:val="0"/>
        <w:autoSpaceDN w:val="0"/>
        <w:spacing w:before="73" w:after="73" w:line="268" w:lineRule="auto"/>
        <w:ind w:left="678" w:hanging="139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na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podstawie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art.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16 RODO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prawo do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 xml:space="preserve">sprostowania danych 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>osobowych,</w:t>
      </w:r>
    </w:p>
    <w:p w14:paraId="7805BD02" w14:textId="77777777" w:rsidR="007607FF" w:rsidRPr="007607FF" w:rsidRDefault="007607FF" w:rsidP="007607FF">
      <w:pPr>
        <w:widowControl w:val="0"/>
        <w:numPr>
          <w:ilvl w:val="1"/>
          <w:numId w:val="1"/>
        </w:numPr>
        <w:tabs>
          <w:tab w:val="left" w:pos="652"/>
          <w:tab w:val="left" w:pos="681"/>
        </w:tabs>
        <w:autoSpaceDE w:val="0"/>
        <w:autoSpaceDN w:val="0"/>
        <w:spacing w:before="120" w:after="73" w:line="268" w:lineRule="auto"/>
        <w:ind w:right="108" w:hanging="113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ab/>
        <w:t>na podstawie art. 18 RODO prawo żądania od administratora ograniczenia przetwarzania danych osobowych, z zastrzeżeniem przypadków, o których mowa w art. 18 ust. 2 RODO,</w:t>
      </w:r>
    </w:p>
    <w:p w14:paraId="0F30F106" w14:textId="77777777" w:rsidR="007607FF" w:rsidRPr="007607FF" w:rsidRDefault="007607FF" w:rsidP="007607FF">
      <w:pPr>
        <w:widowControl w:val="0"/>
        <w:numPr>
          <w:ilvl w:val="1"/>
          <w:numId w:val="1"/>
        </w:numPr>
        <w:tabs>
          <w:tab w:val="left" w:pos="726"/>
        </w:tabs>
        <w:autoSpaceDE w:val="0"/>
        <w:autoSpaceDN w:val="0"/>
        <w:spacing w:before="120" w:after="73" w:line="268" w:lineRule="auto"/>
        <w:ind w:left="726" w:hanging="187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prawo</w:t>
      </w:r>
      <w:r w:rsidRPr="007607FF">
        <w:rPr>
          <w:rFonts w:eastAsia="Times New Roman"/>
          <w:color w:val="000000"/>
          <w:spacing w:val="45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do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wniesienia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skargi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do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Prezesa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Urzędu</w:t>
      </w:r>
      <w:r w:rsidRPr="007607FF">
        <w:rPr>
          <w:rFonts w:eastAsia="Times New Roman"/>
          <w:color w:val="000000"/>
          <w:spacing w:val="47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Ochrony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Danych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Osobowych,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gdy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uzna,</w:t>
      </w:r>
      <w:r w:rsidRPr="007607FF">
        <w:rPr>
          <w:rFonts w:eastAsia="Times New Roman"/>
          <w:color w:val="000000"/>
          <w:spacing w:val="48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spacing w:val="-5"/>
          <w:kern w:val="0"/>
          <w:sz w:val="24"/>
          <w:szCs w:val="22"/>
          <w:lang w:eastAsia="pl-PL"/>
          <w14:ligatures w14:val="none"/>
        </w:rPr>
        <w:t>że</w:t>
      </w:r>
    </w:p>
    <w:p w14:paraId="639B35A4" w14:textId="77777777" w:rsidR="007607FF" w:rsidRPr="007607FF" w:rsidRDefault="007607FF" w:rsidP="007607FF">
      <w:pPr>
        <w:widowControl w:val="0"/>
        <w:autoSpaceDE w:val="0"/>
        <w:autoSpaceDN w:val="0"/>
        <w:ind w:left="737" w:hanging="10"/>
        <w:jc w:val="both"/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przetwarzanie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danych osobowych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narusza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przepisy </w:t>
      </w:r>
      <w:r w:rsidRPr="007607FF">
        <w:rPr>
          <w:rFonts w:eastAsia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RODO.</w:t>
      </w:r>
    </w:p>
    <w:p w14:paraId="5465B2D6" w14:textId="77777777" w:rsidR="007607FF" w:rsidRPr="007607FF" w:rsidRDefault="007607FF" w:rsidP="007607FF">
      <w:pPr>
        <w:widowControl w:val="0"/>
        <w:numPr>
          <w:ilvl w:val="0"/>
          <w:numId w:val="1"/>
        </w:numPr>
        <w:tabs>
          <w:tab w:val="left" w:pos="538"/>
        </w:tabs>
        <w:autoSpaceDE w:val="0"/>
        <w:autoSpaceDN w:val="0"/>
        <w:spacing w:before="120" w:after="73" w:line="268" w:lineRule="auto"/>
        <w:ind w:left="538" w:hanging="424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Podanie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danych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jest dobrowolne,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ale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niezbędne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do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realizacji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celów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o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których</w:t>
      </w:r>
      <w:r w:rsidRPr="007607FF">
        <w:rPr>
          <w:rFonts w:eastAsia="Times New Roman"/>
          <w:color w:val="000000"/>
          <w:spacing w:val="-1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>mowa w</w:t>
      </w: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  <w:t xml:space="preserve">pkt </w:t>
      </w:r>
      <w:r w:rsidRPr="007607FF">
        <w:rPr>
          <w:rFonts w:eastAsia="Times New Roman"/>
          <w:color w:val="000000"/>
          <w:spacing w:val="-5"/>
          <w:kern w:val="0"/>
          <w:sz w:val="24"/>
          <w:szCs w:val="22"/>
          <w:lang w:eastAsia="pl-PL"/>
          <w14:ligatures w14:val="none"/>
        </w:rPr>
        <w:t>3.</w:t>
      </w:r>
    </w:p>
    <w:p w14:paraId="5C8AA8E9" w14:textId="77777777" w:rsidR="007607FF" w:rsidRPr="007607FF" w:rsidRDefault="007607FF" w:rsidP="007607FF">
      <w:pPr>
        <w:widowControl w:val="0"/>
        <w:autoSpaceDE w:val="0"/>
        <w:autoSpaceDN w:val="0"/>
        <w:ind w:left="370" w:hanging="10"/>
        <w:jc w:val="both"/>
        <w:rPr>
          <w:rFonts w:eastAsia="Times New Roman"/>
          <w:color w:val="000000"/>
          <w:kern w:val="0"/>
          <w:szCs w:val="22"/>
          <w:lang w:eastAsia="pl-PL"/>
          <w14:ligatures w14:val="none"/>
        </w:rPr>
      </w:pPr>
    </w:p>
    <w:p w14:paraId="4E7EE56F" w14:textId="77777777" w:rsidR="007607FF" w:rsidRPr="007607FF" w:rsidRDefault="007607FF" w:rsidP="007607FF">
      <w:pPr>
        <w:widowControl w:val="0"/>
        <w:autoSpaceDE w:val="0"/>
        <w:autoSpaceDN w:val="0"/>
        <w:ind w:left="370" w:hanging="10"/>
        <w:jc w:val="both"/>
        <w:rPr>
          <w:rFonts w:eastAsia="Times New Roman"/>
          <w:color w:val="000000"/>
          <w:kern w:val="0"/>
          <w:szCs w:val="22"/>
          <w:lang w:eastAsia="pl-PL"/>
          <w14:ligatures w14:val="none"/>
        </w:rPr>
      </w:pPr>
    </w:p>
    <w:p w14:paraId="7534B7A6" w14:textId="77777777" w:rsidR="007607FF" w:rsidRPr="007607FF" w:rsidRDefault="007607FF" w:rsidP="007607FF">
      <w:pPr>
        <w:spacing w:before="90" w:after="73" w:line="268" w:lineRule="auto"/>
        <w:ind w:left="370" w:right="605" w:hanging="10"/>
        <w:jc w:val="right"/>
        <w:rPr>
          <w:rFonts w:ascii="Calibri" w:eastAsia="Calibri" w:hAnsi="Calibri" w:cs="Calibri"/>
          <w:color w:val="000000"/>
          <w:spacing w:val="-2"/>
          <w:kern w:val="0"/>
          <w:sz w:val="24"/>
          <w:szCs w:val="22"/>
          <w:lang w:eastAsia="pl-PL"/>
          <w14:ligatures w14:val="none"/>
        </w:rPr>
      </w:pPr>
    </w:p>
    <w:p w14:paraId="027663D4" w14:textId="77777777" w:rsidR="007607FF" w:rsidRPr="007607FF" w:rsidRDefault="007607FF" w:rsidP="007607FF">
      <w:pPr>
        <w:spacing w:before="90" w:after="73" w:line="268" w:lineRule="auto"/>
        <w:ind w:left="370" w:right="605" w:hanging="10"/>
        <w:jc w:val="right"/>
        <w:rPr>
          <w:rFonts w:ascii="Calibri" w:eastAsia="Calibri" w:hAnsi="Calibri" w:cs="Calibri"/>
          <w:color w:val="000000"/>
          <w:spacing w:val="-2"/>
          <w:kern w:val="0"/>
          <w:sz w:val="24"/>
          <w:szCs w:val="22"/>
          <w:lang w:eastAsia="pl-PL"/>
          <w14:ligatures w14:val="none"/>
        </w:rPr>
      </w:pPr>
    </w:p>
    <w:p w14:paraId="12E06DB2" w14:textId="77777777" w:rsidR="007607FF" w:rsidRPr="007607FF" w:rsidRDefault="007607FF" w:rsidP="007607FF">
      <w:pPr>
        <w:widowControl w:val="0"/>
        <w:autoSpaceDE w:val="0"/>
        <w:autoSpaceDN w:val="0"/>
        <w:spacing w:before="90"/>
        <w:ind w:left="370" w:right="605" w:hanging="10"/>
        <w:jc w:val="right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  <w:r w:rsidRPr="007607FF">
        <w:rPr>
          <w:rFonts w:eastAsia="Times New Roman"/>
          <w:color w:val="000000"/>
          <w:spacing w:val="-2"/>
          <w:kern w:val="0"/>
          <w:sz w:val="24"/>
          <w:szCs w:val="22"/>
          <w:lang w:eastAsia="pl-PL"/>
          <w14:ligatures w14:val="none"/>
        </w:rPr>
        <w:t>……………………………………………………</w:t>
      </w:r>
    </w:p>
    <w:p w14:paraId="46DD098D" w14:textId="77777777" w:rsidR="007607FF" w:rsidRPr="007607FF" w:rsidRDefault="007607FF" w:rsidP="007607FF">
      <w:pPr>
        <w:widowControl w:val="0"/>
        <w:autoSpaceDE w:val="0"/>
        <w:autoSpaceDN w:val="0"/>
        <w:ind w:left="370" w:right="605" w:hanging="10"/>
        <w:jc w:val="center"/>
        <w:rPr>
          <w:rFonts w:eastAsia="Times New Roman"/>
          <w:i/>
          <w:color w:val="000000"/>
          <w:kern w:val="0"/>
          <w:szCs w:val="22"/>
          <w:lang w:eastAsia="pl-PL"/>
          <w14:ligatures w14:val="none"/>
        </w:rPr>
      </w:pPr>
      <w:r w:rsidRPr="007607FF">
        <w:rPr>
          <w:rFonts w:eastAsia="Times New Roman"/>
          <w:i/>
          <w:color w:val="000000"/>
          <w:kern w:val="0"/>
          <w:szCs w:val="22"/>
          <w:lang w:eastAsia="pl-PL"/>
          <w14:ligatures w14:val="none"/>
        </w:rPr>
        <w:t xml:space="preserve">                                                                                             (czytelny</w:t>
      </w:r>
      <w:r w:rsidRPr="007607FF">
        <w:rPr>
          <w:rFonts w:eastAsia="Times New Roman"/>
          <w:i/>
          <w:color w:val="000000"/>
          <w:spacing w:val="-4"/>
          <w:kern w:val="0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i/>
          <w:color w:val="000000"/>
          <w:kern w:val="0"/>
          <w:szCs w:val="22"/>
          <w:lang w:eastAsia="pl-PL"/>
          <w14:ligatures w14:val="none"/>
        </w:rPr>
        <w:t>podpis</w:t>
      </w:r>
      <w:r w:rsidRPr="007607FF">
        <w:rPr>
          <w:rFonts w:eastAsia="Times New Roman"/>
          <w:i/>
          <w:color w:val="000000"/>
          <w:spacing w:val="-3"/>
          <w:kern w:val="0"/>
          <w:szCs w:val="22"/>
          <w:lang w:eastAsia="pl-PL"/>
          <w14:ligatures w14:val="none"/>
        </w:rPr>
        <w:t xml:space="preserve"> </w:t>
      </w:r>
      <w:r w:rsidRPr="007607FF">
        <w:rPr>
          <w:rFonts w:eastAsia="Times New Roman"/>
          <w:i/>
          <w:color w:val="000000"/>
          <w:spacing w:val="-2"/>
          <w:kern w:val="0"/>
          <w:szCs w:val="22"/>
          <w:lang w:eastAsia="pl-PL"/>
          <w14:ligatures w14:val="none"/>
        </w:rPr>
        <w:t>opiekuna)</w:t>
      </w:r>
    </w:p>
    <w:p w14:paraId="28C4466F" w14:textId="77777777" w:rsidR="007607FF" w:rsidRPr="007607FF" w:rsidRDefault="007607FF" w:rsidP="007607FF">
      <w:pPr>
        <w:widowControl w:val="0"/>
        <w:autoSpaceDE w:val="0"/>
        <w:autoSpaceDN w:val="0"/>
        <w:ind w:left="370" w:hanging="10"/>
        <w:jc w:val="right"/>
        <w:rPr>
          <w:rFonts w:eastAsia="Times New Roman"/>
          <w:color w:val="000000"/>
          <w:kern w:val="0"/>
          <w:szCs w:val="22"/>
          <w:lang w:eastAsia="pl-PL"/>
          <w14:ligatures w14:val="none"/>
        </w:rPr>
      </w:pPr>
    </w:p>
    <w:p w14:paraId="0CCECC7F" w14:textId="77777777" w:rsidR="007607FF" w:rsidRPr="007607FF" w:rsidRDefault="007607FF" w:rsidP="007607FF">
      <w:pPr>
        <w:widowControl w:val="0"/>
        <w:autoSpaceDE w:val="0"/>
        <w:autoSpaceDN w:val="0"/>
        <w:ind w:left="114" w:hanging="10"/>
        <w:jc w:val="both"/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>Łódź,</w:t>
      </w:r>
      <w:r w:rsidRPr="007607FF">
        <w:rPr>
          <w:rFonts w:eastAsia="Times New Roman"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7607FF">
        <w:rPr>
          <w:rFonts w:eastAsia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dnia </w:t>
      </w:r>
      <w:r w:rsidRPr="007607FF">
        <w:rPr>
          <w:rFonts w:eastAsia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7487D224" w14:textId="77777777" w:rsidR="007607FF" w:rsidRPr="007607FF" w:rsidRDefault="007607FF" w:rsidP="007607FF">
      <w:pPr>
        <w:widowControl w:val="0"/>
        <w:autoSpaceDE w:val="0"/>
        <w:autoSpaceDN w:val="0"/>
        <w:jc w:val="both"/>
        <w:rPr>
          <w:rFonts w:eastAsia="Times New Roman"/>
          <w:color w:val="000000"/>
          <w:kern w:val="0"/>
          <w:szCs w:val="22"/>
          <w:lang w:eastAsia="pl-PL"/>
          <w14:ligatures w14:val="none"/>
        </w:rPr>
      </w:pPr>
    </w:p>
    <w:p w14:paraId="19959D27" w14:textId="77777777" w:rsidR="007607FF" w:rsidRPr="007607FF" w:rsidRDefault="007607FF" w:rsidP="007607FF">
      <w:pPr>
        <w:widowControl w:val="0"/>
        <w:autoSpaceDE w:val="0"/>
        <w:autoSpaceDN w:val="0"/>
        <w:jc w:val="both"/>
        <w:rPr>
          <w:rFonts w:eastAsia="Times New Roman"/>
          <w:color w:val="000000"/>
          <w:kern w:val="0"/>
          <w:szCs w:val="22"/>
          <w:lang w:eastAsia="pl-PL"/>
          <w14:ligatures w14:val="none"/>
        </w:rPr>
      </w:pPr>
    </w:p>
    <w:p w14:paraId="1BBA8E34" w14:textId="77777777" w:rsidR="007607FF" w:rsidRPr="007607FF" w:rsidRDefault="007607FF" w:rsidP="007607FF">
      <w:pPr>
        <w:widowControl w:val="0"/>
        <w:autoSpaceDE w:val="0"/>
        <w:autoSpaceDN w:val="0"/>
        <w:jc w:val="both"/>
        <w:rPr>
          <w:rFonts w:eastAsia="Times New Roman"/>
          <w:color w:val="000000"/>
          <w:kern w:val="0"/>
          <w:szCs w:val="22"/>
          <w:lang w:eastAsia="pl-PL"/>
          <w14:ligatures w14:val="none"/>
        </w:rPr>
      </w:pPr>
    </w:p>
    <w:p w14:paraId="5EEE1ABC" w14:textId="77777777" w:rsidR="007607FF" w:rsidRPr="007607FF" w:rsidRDefault="007607FF" w:rsidP="007607FF">
      <w:pPr>
        <w:widowControl w:val="0"/>
        <w:autoSpaceDE w:val="0"/>
        <w:autoSpaceDN w:val="0"/>
        <w:spacing w:before="73"/>
        <w:ind w:right="52"/>
        <w:jc w:val="right"/>
        <w:rPr>
          <w:rFonts w:eastAsia="Times New Roman"/>
          <w:color w:val="0000FF"/>
          <w:kern w:val="0"/>
          <w:highlight w:val="yellow"/>
          <w:lang w:eastAsia="pl-PL"/>
          <w14:ligatures w14:val="none"/>
        </w:rPr>
      </w:pPr>
    </w:p>
    <w:p w14:paraId="6F8480D3" w14:textId="77777777" w:rsidR="007607FF" w:rsidRPr="007607FF" w:rsidRDefault="007607FF" w:rsidP="007607FF">
      <w:pPr>
        <w:widowControl w:val="0"/>
        <w:autoSpaceDE w:val="0"/>
        <w:autoSpaceDN w:val="0"/>
        <w:spacing w:before="73"/>
        <w:ind w:right="52"/>
        <w:jc w:val="right"/>
        <w:rPr>
          <w:rFonts w:eastAsia="Times New Roman"/>
          <w:color w:val="0000FF"/>
          <w:kern w:val="0"/>
          <w:highlight w:val="yellow"/>
          <w:lang w:eastAsia="pl-PL"/>
          <w14:ligatures w14:val="none"/>
        </w:rPr>
      </w:pPr>
    </w:p>
    <w:p w14:paraId="494F1962" w14:textId="77777777" w:rsidR="007607FF" w:rsidRPr="007607FF" w:rsidRDefault="007607FF" w:rsidP="007607FF">
      <w:pPr>
        <w:widowControl w:val="0"/>
        <w:autoSpaceDE w:val="0"/>
        <w:autoSpaceDN w:val="0"/>
        <w:spacing w:before="73"/>
        <w:ind w:right="52"/>
        <w:jc w:val="right"/>
        <w:rPr>
          <w:rFonts w:eastAsia="Times New Roman"/>
          <w:color w:val="0000FF"/>
          <w:kern w:val="0"/>
          <w:highlight w:val="yellow"/>
          <w:lang w:eastAsia="pl-PL"/>
          <w14:ligatures w14:val="none"/>
        </w:rPr>
      </w:pPr>
    </w:p>
    <w:p w14:paraId="7A8DB2D1" w14:textId="77777777" w:rsidR="007607FF" w:rsidRDefault="007607FF" w:rsidP="007607FF"/>
    <w:p w14:paraId="014AA6FD" w14:textId="77777777" w:rsidR="007607FF" w:rsidRDefault="007607FF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52108B8B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4F70144E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24510296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02EC420B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03C87D09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47BDAA3F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74AC6A94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2C6DC1A7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p w14:paraId="16C19EFF" w14:textId="77777777" w:rsidR="009B3F7E" w:rsidRDefault="009B3F7E" w:rsidP="009B3F7E">
      <w:pPr>
        <w:widowControl w:val="0"/>
        <w:tabs>
          <w:tab w:val="left" w:pos="678"/>
        </w:tabs>
        <w:autoSpaceDE w:val="0"/>
        <w:autoSpaceDN w:val="0"/>
        <w:spacing w:before="120" w:after="73" w:line="268" w:lineRule="auto"/>
        <w:ind w:left="678" w:right="85"/>
        <w:jc w:val="both"/>
        <w:rPr>
          <w:rFonts w:eastAsia="Times New Roman"/>
          <w:color w:val="000000"/>
          <w:kern w:val="0"/>
          <w:sz w:val="24"/>
          <w:szCs w:val="22"/>
          <w:lang w:eastAsia="pl-PL"/>
          <w14:ligatures w14:val="none"/>
        </w:rPr>
      </w:pPr>
    </w:p>
    <w:sectPr w:rsidR="009B3F7E" w:rsidSect="00FD6665">
      <w:pgSz w:w="11910" w:h="16840"/>
      <w:pgMar w:top="709" w:right="740" w:bottom="2410" w:left="1020" w:header="0" w:footer="65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36562"/>
    <w:multiLevelType w:val="hybridMultilevel"/>
    <w:tmpl w:val="40461D32"/>
    <w:lvl w:ilvl="0" w:tplc="5A5C191C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50AD92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7522EF0">
      <w:numFmt w:val="bullet"/>
      <w:lvlText w:val="•"/>
      <w:lvlJc w:val="left"/>
      <w:pPr>
        <w:ind w:left="1714" w:hanging="140"/>
      </w:pPr>
      <w:rPr>
        <w:rFonts w:hint="default"/>
        <w:lang w:val="pl-PL" w:eastAsia="en-US" w:bidi="ar-SA"/>
      </w:rPr>
    </w:lvl>
    <w:lvl w:ilvl="3" w:tplc="1EA274E0">
      <w:numFmt w:val="bullet"/>
      <w:lvlText w:val="•"/>
      <w:lvlJc w:val="left"/>
      <w:pPr>
        <w:ind w:left="2768" w:hanging="140"/>
      </w:pPr>
      <w:rPr>
        <w:rFonts w:hint="default"/>
        <w:lang w:val="pl-PL" w:eastAsia="en-US" w:bidi="ar-SA"/>
      </w:rPr>
    </w:lvl>
    <w:lvl w:ilvl="4" w:tplc="3BF8F514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5" w:tplc="894826CA">
      <w:numFmt w:val="bullet"/>
      <w:lvlText w:val="•"/>
      <w:lvlJc w:val="left"/>
      <w:pPr>
        <w:ind w:left="4876" w:hanging="140"/>
      </w:pPr>
      <w:rPr>
        <w:rFonts w:hint="default"/>
        <w:lang w:val="pl-PL" w:eastAsia="en-US" w:bidi="ar-SA"/>
      </w:rPr>
    </w:lvl>
    <w:lvl w:ilvl="6" w:tplc="6A886996">
      <w:numFmt w:val="bullet"/>
      <w:lvlText w:val="•"/>
      <w:lvlJc w:val="left"/>
      <w:pPr>
        <w:ind w:left="5930" w:hanging="140"/>
      </w:pPr>
      <w:rPr>
        <w:rFonts w:hint="default"/>
        <w:lang w:val="pl-PL" w:eastAsia="en-US" w:bidi="ar-SA"/>
      </w:rPr>
    </w:lvl>
    <w:lvl w:ilvl="7" w:tplc="207CA2DA">
      <w:numFmt w:val="bullet"/>
      <w:lvlText w:val="•"/>
      <w:lvlJc w:val="left"/>
      <w:pPr>
        <w:ind w:left="6984" w:hanging="140"/>
      </w:pPr>
      <w:rPr>
        <w:rFonts w:hint="default"/>
        <w:lang w:val="pl-PL" w:eastAsia="en-US" w:bidi="ar-SA"/>
      </w:rPr>
    </w:lvl>
    <w:lvl w:ilvl="8" w:tplc="FC0299B8">
      <w:numFmt w:val="bullet"/>
      <w:lvlText w:val="•"/>
      <w:lvlJc w:val="left"/>
      <w:pPr>
        <w:ind w:left="8038" w:hanging="140"/>
      </w:pPr>
      <w:rPr>
        <w:rFonts w:hint="default"/>
        <w:lang w:val="pl-PL" w:eastAsia="en-US" w:bidi="ar-SA"/>
      </w:rPr>
    </w:lvl>
  </w:abstractNum>
  <w:num w:numId="1" w16cid:durableId="2309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FF"/>
    <w:rsid w:val="00003644"/>
    <w:rsid w:val="00195858"/>
    <w:rsid w:val="001C0B7E"/>
    <w:rsid w:val="00213A18"/>
    <w:rsid w:val="002474DA"/>
    <w:rsid w:val="00262B71"/>
    <w:rsid w:val="00425EE5"/>
    <w:rsid w:val="004659B2"/>
    <w:rsid w:val="005A2FDA"/>
    <w:rsid w:val="00747CF9"/>
    <w:rsid w:val="007607FF"/>
    <w:rsid w:val="007B0D94"/>
    <w:rsid w:val="009559DF"/>
    <w:rsid w:val="009B3F7E"/>
    <w:rsid w:val="00D61131"/>
    <w:rsid w:val="00F03D8D"/>
    <w:rsid w:val="00F363F3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1B78"/>
  <w15:chartTrackingRefBased/>
  <w15:docId w15:val="{2CCFE05A-AC3E-4944-893A-A9C030EB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9DF"/>
  </w:style>
  <w:style w:type="paragraph" w:styleId="Nagwek1">
    <w:name w:val="heading 1"/>
    <w:basedOn w:val="Normalny"/>
    <w:next w:val="Normalny"/>
    <w:link w:val="Nagwek1Znak"/>
    <w:uiPriority w:val="9"/>
    <w:qFormat/>
    <w:rsid w:val="00760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7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7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7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7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7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7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7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7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7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7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7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7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7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7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7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7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7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7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7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7F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dm.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3365</Characters>
  <Application>Microsoft Office Word</Application>
  <DocSecurity>0</DocSecurity>
  <Lines>88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Smereka W4D</dc:creator>
  <cp:keywords/>
  <dc:description/>
  <cp:lastModifiedBy>Lidia Smereka W4D</cp:lastModifiedBy>
  <cp:revision>6</cp:revision>
  <dcterms:created xsi:type="dcterms:W3CDTF">2026-02-09T15:09:00Z</dcterms:created>
  <dcterms:modified xsi:type="dcterms:W3CDTF">2026-02-09T15:38:00Z</dcterms:modified>
</cp:coreProperties>
</file>